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 Access to: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Clinician Info Grid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In-House Referral Form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Referral Follow Up</w:t>
      </w:r>
      <w:r w:rsidDel="00000000" w:rsidR="00000000" w:rsidRPr="00000000">
        <w:rPr>
          <w:i w:val="1"/>
          <w:sz w:val="28"/>
          <w:szCs w:val="28"/>
          <w:rtl w:val="0"/>
        </w:rPr>
        <w:t xml:space="preserve"> (When you have a referral in hand)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Private Insurance &amp; Medicaid Script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[When you get a referral faxed to you, please enter all of the information into [YOUR EHR] and then call the client to obtain the remainder of the information and schedule the appointment.]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Hi, my name is __________________ and I am calling from [COMPANY NAME] to follow up on (missed phone call/referral/contact) regarding a (counseling session/assessment).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It looks like we received a referral from [REFERRING AGENCY] for an [TYPE OF REFERRAL].   Let me get a little bit of information from you so we can decide on how to get that scheduled. </w:t>
      </w:r>
      <w:r w:rsidDel="00000000" w:rsidR="00000000" w:rsidRPr="00000000">
        <w:rPr>
          <w:rtl w:val="0"/>
        </w:rPr>
        <w:t xml:space="preserve">(Review the information listed on the referral and complete any missing information, specifically their email address and enter it into [EHR].)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Before we go any further, may I ask, in a few words, can you give me an idea of some symptoms you are experiencing so we can match you with one of our providers.</w:t>
      </w:r>
      <w:r w:rsidDel="00000000" w:rsidR="00000000" w:rsidRPr="00000000">
        <w:rPr>
          <w:rtl w:val="0"/>
        </w:rPr>
        <w:t xml:space="preserve"> [Use the Clinician Info Grid to determine the best match for the client.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[Schedule the appointment for the client.]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 that we have your appointment scheduled, let me give you a few important reminders.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arrive 15-20 minutes early for your first appointment to complete all of the documentation</w:t>
      </w:r>
      <w:r w:rsidDel="00000000" w:rsidR="00000000" w:rsidRPr="00000000">
        <w:rPr>
          <w:b w:val="1"/>
          <w:rtl w:val="0"/>
        </w:rPr>
        <w:t xml:space="preserve"> OR</w:t>
      </w:r>
      <w:r w:rsidDel="00000000" w:rsidR="00000000" w:rsidRPr="00000000">
        <w:rPr>
          <w:rtl w:val="0"/>
        </w:rPr>
        <w:t xml:space="preserve"> you complete them electronically through our HIPAA compliant portal, INTAKE Q.  You will receive a welcome email from INTAKE Q.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referred client is a child, the first INTAKE appointment is Parent Only. Please do not bring your child to this appointment.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on any medications please bring a list of those.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your insurance card so that we can make a copy.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a 24 hour cancellation policy so please let us know immediately if you will not be able to make your appointment. Your provider only schedules a limited number of clients per day so please be respectful of their time.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Please understand the first session will primarily consist of completing and discussing intake information as well as a background and history of symptoms.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At [COMPANY NAME] we have a wide variety of clinicians with different skills and expertise. After the intake, if you feel a different type of clinician would better meet your needs, please feel free to call and ask for the Referral Coordinator, and we will make any necessary adjustments.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REMINDERS [Include any important information relevant to your EHR and your company here.]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Make sure all of the demographics and insurance information is complete in [EHR] including their email address, referral source and emergency contact.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Make sure you have verified their insurance and they are aware of any upfront fees.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Incoming Call Referrals (Including Self-Referred)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Insurance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Good (Morning/Afternoon/Evening), thank you for call [Company Name], how may I help you?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Client says, “I’m looking for counseling.”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I can help you with that. Would you be using your insurance or self-pay for your counseling visit?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Let me get a little bit of information from you so we can decide on how to get that scheduled. </w:t>
      </w:r>
      <w:r w:rsidDel="00000000" w:rsidR="00000000" w:rsidRPr="00000000">
        <w:rPr>
          <w:rtl w:val="0"/>
        </w:rPr>
        <w:t xml:space="preserve">(Review the information listed on the referral and complete any missing information, specifically their email address and enter it into [EHR.)(If they are using insurance, use the In-House Referral form or enter their information into [EHR].)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Before we go any further, may I ask, in a few words, can you give me an idea of some symptoms you are experiencing so we can match you with one of our providers. </w:t>
      </w:r>
      <w:r w:rsidDel="00000000" w:rsidR="00000000" w:rsidRPr="00000000">
        <w:rPr>
          <w:rtl w:val="0"/>
        </w:rPr>
        <w:t xml:space="preserve">[Use the Clinician Info Grid to determine the best match for the client.]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 that I have all of your information, I will start verifying your insurance and looking at clinician availability. Once I complete this process you will receive a call right back from me and we will get your appointment scheduled.  ---------------------------------------------------------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[Schedule the appointment for the client.]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 that we have your appointment scheduled, let me give you a few important reminders.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Please arrive 15-20 minutes early for your first appointment to complete all of the documentation</w:t>
      </w:r>
      <w:r w:rsidDel="00000000" w:rsidR="00000000" w:rsidRPr="00000000">
        <w:rPr>
          <w:b w:val="1"/>
          <w:rtl w:val="0"/>
        </w:rPr>
        <w:t xml:space="preserve"> OR</w:t>
      </w:r>
      <w:r w:rsidDel="00000000" w:rsidR="00000000" w:rsidRPr="00000000">
        <w:rPr>
          <w:rtl w:val="0"/>
        </w:rPr>
        <w:t xml:space="preserve"> you complete them electronically through our HIPAA compliant portal, INTAKE Q.  You will receive a welcome email from INTAKE Q.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If the referred client is a child, the first INTAKE appointment is Parent Only. Please do not bring your child to this appointment.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If you are on any medications please bring a list of those.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Bring your insurance card so that we can make a copy.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We have a 24 hour cancellation policy so please let us know immediately if you will not be able to make your appointment. Your provider only schedules a limited number of clients per day so please be respectful of their time.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Please understand the first session will primarily consist of completing and discussing intake information as well as a background and history of symptoms.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At [COMPANY NAME] we have a wide variety of clinicians with different skills and expertise. After the intake, if you feel a different type of clinician would better meet your needs, please feel free to call and ask for the Referral Coordinator, and we will make any necessary adjustments.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REMINDERS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Make sure all of the demographics and insurance information is complete in [EHR] including their email address, referral source and emergency contact.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Make sure you have verified their insurance and they are aware of any upfront fees.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After the Scheduled Appointment...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to include an Appointment Note in [EHR]  giving the provider the information such as: reason for referral, is this regular intake, an assessment (if so, what type?), etc. The Provider needs this information in order to be prepared for the appointment.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or fax the Referral Source notifying them of the client’s Appointment date and time.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Upload the Referral into the Client’s chart in [EHR] in the Attachments section as well as any other relevant information.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36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